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FAD" w:rsidRPr="00FA4FAD" w:rsidRDefault="00FA4FAD" w:rsidP="00FA4FAD">
      <w:pPr>
        <w:jc w:val="right"/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УТВЕРЖДАЮ</w:t>
      </w:r>
    </w:p>
    <w:p w:rsidR="00FA4FAD" w:rsidRPr="00FA4FAD" w:rsidRDefault="00FA4FAD" w:rsidP="00FA4FAD">
      <w:pPr>
        <w:jc w:val="right"/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Директор школы: /</w:t>
      </w:r>
      <w:proofErr w:type="spellStart"/>
      <w:r w:rsidRPr="00FA4FAD">
        <w:rPr>
          <w:rFonts w:ascii="Times New Roman" w:hAnsi="Times New Roman" w:cs="Times New Roman"/>
        </w:rPr>
        <w:t>Паргереева</w:t>
      </w:r>
      <w:proofErr w:type="spellEnd"/>
      <w:r w:rsidRPr="00FA4FAD">
        <w:rPr>
          <w:rFonts w:ascii="Times New Roman" w:hAnsi="Times New Roman" w:cs="Times New Roman"/>
        </w:rPr>
        <w:t xml:space="preserve"> Л.Н./</w:t>
      </w:r>
    </w:p>
    <w:p w:rsidR="00FA4FAD" w:rsidRPr="00FA4FAD" w:rsidRDefault="00FA4FAD" w:rsidP="00FA4FAD">
      <w:pPr>
        <w:jc w:val="right"/>
        <w:rPr>
          <w:rFonts w:ascii="Times New Roman" w:hAnsi="Times New Roman" w:cs="Times New Roman"/>
        </w:rPr>
      </w:pPr>
    </w:p>
    <w:p w:rsidR="00FA4FAD" w:rsidRPr="00FA4FAD" w:rsidRDefault="00FA4FAD" w:rsidP="00FA4FAD">
      <w:pPr>
        <w:jc w:val="right"/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Приказ № 46 от 20.08.2019 года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</w:p>
    <w:p w:rsidR="00FA4FAD" w:rsidRPr="00FA4FAD" w:rsidRDefault="00FA4FAD" w:rsidP="00FA4FAD">
      <w:pPr>
        <w:jc w:val="center"/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ИНСТРУКЦИЯ № 1</w:t>
      </w:r>
    </w:p>
    <w:p w:rsidR="00FA4FAD" w:rsidRPr="00FA4FAD" w:rsidRDefault="00FA4FAD" w:rsidP="00FA4FAD">
      <w:pPr>
        <w:jc w:val="center"/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по правилам дорожного движения</w:t>
      </w:r>
      <w:bookmarkStart w:id="0" w:name="_GoBack"/>
      <w:bookmarkEnd w:id="0"/>
    </w:p>
    <w:p w:rsidR="00FA4FAD" w:rsidRPr="00FA4FAD" w:rsidRDefault="00FA4FAD" w:rsidP="00FA4FAD">
      <w:pPr>
        <w:jc w:val="center"/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для учащихся МОБУ «Кошки-</w:t>
      </w:r>
      <w:proofErr w:type="spellStart"/>
      <w:r w:rsidRPr="00FA4FAD">
        <w:rPr>
          <w:rFonts w:ascii="Times New Roman" w:hAnsi="Times New Roman" w:cs="Times New Roman"/>
        </w:rPr>
        <w:t>Новотимбаевская</w:t>
      </w:r>
      <w:proofErr w:type="spellEnd"/>
      <w:r w:rsidRPr="00FA4FAD">
        <w:rPr>
          <w:rFonts w:ascii="Times New Roman" w:hAnsi="Times New Roman" w:cs="Times New Roman"/>
        </w:rPr>
        <w:t xml:space="preserve"> ООШ имени </w:t>
      </w:r>
      <w:proofErr w:type="spellStart"/>
      <w:r w:rsidRPr="00FA4FAD">
        <w:rPr>
          <w:rFonts w:ascii="Times New Roman" w:hAnsi="Times New Roman" w:cs="Times New Roman"/>
        </w:rPr>
        <w:t>И.Я.Яковлева</w:t>
      </w:r>
      <w:proofErr w:type="spellEnd"/>
      <w:r w:rsidRPr="00FA4FAD">
        <w:rPr>
          <w:rFonts w:ascii="Times New Roman" w:hAnsi="Times New Roman" w:cs="Times New Roman"/>
        </w:rPr>
        <w:t>»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  <w:b/>
          <w:bCs/>
        </w:rPr>
        <w:t>1. Общие положения.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1.1. Настоящее правило является единым нормативным актом, устанавливающим порядок дорожного движения на всей территории Российской Федерации.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1.2. В Российской Федерации установлено правостороннее движение транспортных средств.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1.3. Участники дорожного движения обязаны знать и неукоснительно соблюдать требования настоящих правил.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1.4. Лица, нарушающие настоящие правила, несут ответственность в соответствии с действующим законодательством Российской Федерации.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  <w:b/>
          <w:bCs/>
        </w:rPr>
        <w:t>2. Обязанности пешеходов.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2.1. Пешеходам должны ходить по тротуару.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2.2. Там, где нет тротуаров, необходимо передвигаться по краю проезжей части навстречу движению транспортных средств (по левому краю), чтобы видеть движущийся транспорт и вовремя отойти в сторону.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2.3. Пешеходы обязаны переходить улицу, только убедившись в отсутствии движущихся машин, шагом по пешеходным переходам, обозначенным линиями или указателем «пешеходный переход», а там, где нет специально отведенных для этого мест, переходя дорогу, необходимо быть ещё внимательнее и обязательно убедиться, что движущегося транспорта в опасной близости нет.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2.4. Прежде чем сойти на проезжую часть при двухстороннем движении, необходимо убедиться в полной безопасности.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2.5. Запрещается пересекать путь перед движущимся транспортным средством, выходить из-за транспорта на проезжую часть, не видя обстановки на улице. Особую осторожность следует соблюдать при обходе транспорта, стоящего вблизи тротуаров.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2.6. В местах перехода, где движение регулируется, переходить улицу только при зеленом сигнале светофора или по указаниям регулировщика.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lastRenderedPageBreak/>
        <w:t>2.7. В местах, где переходы не обозначены и где движение не регулируется, пешеходы должны во всех случаях пропустить приближающийся транспорт. Запрещается переходить улицу около кругового или крутого поворота.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2.8. В тёмное время суток и в условиях недостаточной видимости, пешеходам необходимо иметь при себе предметы со светоотражающими элементами (</w:t>
      </w:r>
      <w:proofErr w:type="spellStart"/>
      <w:r w:rsidRPr="00FA4FAD">
        <w:rPr>
          <w:rFonts w:ascii="Times New Roman" w:hAnsi="Times New Roman" w:cs="Times New Roman"/>
        </w:rPr>
        <w:t>фликеры</w:t>
      </w:r>
      <w:proofErr w:type="spellEnd"/>
      <w:r w:rsidRPr="00FA4FAD">
        <w:rPr>
          <w:rFonts w:ascii="Times New Roman" w:hAnsi="Times New Roman" w:cs="Times New Roman"/>
        </w:rPr>
        <w:t>) и обеспечить их видимость водителям транспортных средств, а вне населенных пунктов пешеходы просто обязаны использовать светоотражатели, за их отсутствие может быть наложен штраф ГИБДД. Светоотражатели позволяют водителям вовремя заметить пешехода и снизить скорость. В противном случае, подвергается риску жизнь и здоровье участников дорожного движения.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2.9. Группы детей разрешается водить по дороге не более чем в два ряда. Дети идут, взявшись за руки. Впереди и позади колонны должны находиться сопровождающие с флажком.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  <w:b/>
          <w:bCs/>
        </w:rPr>
        <w:t>3. Обязанности пассажиров.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3.1. Ожидать транспортное средство разрешается только на посадочных площадках, а при отсутствии - на тротуаре или обочине.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3.2. Посадка и высадка пассажиров разрешается после полной остановки транспортного средства.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 xml:space="preserve">3.3. Посадка и высадка со стороны проезжей части может производиться только в том случае, если это </w:t>
      </w:r>
      <w:proofErr w:type="gramStart"/>
      <w:r w:rsidRPr="00FA4FAD">
        <w:rPr>
          <w:rFonts w:ascii="Times New Roman" w:hAnsi="Times New Roman" w:cs="Times New Roman"/>
        </w:rPr>
        <w:t>не возможно</w:t>
      </w:r>
      <w:proofErr w:type="gramEnd"/>
      <w:r w:rsidRPr="00FA4FAD">
        <w:rPr>
          <w:rFonts w:ascii="Times New Roman" w:hAnsi="Times New Roman" w:cs="Times New Roman"/>
        </w:rPr>
        <w:t xml:space="preserve"> сделать со стороны тротуара или обочины, и при условии, что это будет безопасно и не создаст помех другим участникам движения.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3.4. Количество пассажиров в транспортном средстве не должно превышать число мест для сидения.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3.5. Пассажиры во время движения не должны отвлекать водителя от управления транспортным средством, высовываться из окна и выставлять руки.</w:t>
      </w:r>
    </w:p>
    <w:p w:rsidR="00FA4FAD" w:rsidRPr="00FA4FAD" w:rsidRDefault="00FA4FAD" w:rsidP="00FA4FAD">
      <w:pPr>
        <w:rPr>
          <w:rFonts w:ascii="Times New Roman" w:hAnsi="Times New Roman" w:cs="Times New Roman"/>
        </w:rPr>
      </w:pPr>
      <w:r w:rsidRPr="00FA4FAD">
        <w:rPr>
          <w:rFonts w:ascii="Times New Roman" w:hAnsi="Times New Roman" w:cs="Times New Roman"/>
        </w:rPr>
        <w:t>3.6. Пассажиры обязаны пристегнуть ремни безопасности до того как транспортное средство придет в движение.</w:t>
      </w:r>
    </w:p>
    <w:p w:rsidR="00D55CA1" w:rsidRDefault="00D55CA1"/>
    <w:sectPr w:rsidR="00D55C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FAD"/>
    <w:rsid w:val="00D55CA1"/>
    <w:rsid w:val="00FA4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9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521</Words>
  <Characters>2970</Characters>
  <Application>Microsoft Office Word</Application>
  <DocSecurity>0</DocSecurity>
  <Lines>24</Lines>
  <Paragraphs>6</Paragraphs>
  <ScaleCrop>false</ScaleCrop>
  <Company>*</Company>
  <LinksUpToDate>false</LinksUpToDate>
  <CharactersWithSpaces>3485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Новикова Альбина</dc:creator>
  <cp:lastModifiedBy>Новикова Альбина</cp:lastModifiedBy>
  <cp:revision>2</cp:revision>
  <dcterms:created xsi:type="dcterms:W3CDTF">2019-10-25T06:43:00Z</dcterms:created>
  <dcterms:modified xsi:type="dcterms:W3CDTF">2019-10-25T06:49:00Z</dcterms:modified>
</cp:coreProperties>
</file>